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1E6" w:rsidRPr="00AC21E6" w:rsidRDefault="00AC21E6" w:rsidP="006C1A20">
      <w:pPr>
        <w:spacing w:before="100" w:beforeAutospacing="1" w:after="100" w:afterAutospacing="1" w:line="288" w:lineRule="atLeast"/>
        <w:jc w:val="both"/>
        <w:outlineLvl w:val="0"/>
        <w:rPr>
          <w:rFonts w:ascii="Times New Roman" w:eastAsia="Times New Roman" w:hAnsi="Times New Roman" w:cs="Times New Roman"/>
          <w:b/>
          <w:bCs/>
          <w:kern w:val="36"/>
          <w:sz w:val="48"/>
          <w:szCs w:val="48"/>
          <w:lang w:eastAsia="cs-CZ"/>
        </w:rPr>
      </w:pPr>
      <w:r w:rsidRPr="00AC21E6">
        <w:rPr>
          <w:rFonts w:ascii="Times New Roman" w:eastAsia="Times New Roman" w:hAnsi="Times New Roman" w:cs="Times New Roman"/>
          <w:b/>
          <w:bCs/>
          <w:kern w:val="36"/>
          <w:sz w:val="48"/>
          <w:szCs w:val="48"/>
          <w:lang w:eastAsia="cs-CZ"/>
        </w:rPr>
        <w:t>Informace pro občany jiných členských států EU o podmínkách hlasování ve volbách do Evropského parlamentu na území České republiky</w:t>
      </w:r>
    </w:p>
    <w:p w:rsidR="00AC21E6" w:rsidRPr="00AC21E6" w:rsidRDefault="00AC21E6" w:rsidP="00AC21E6">
      <w:pPr>
        <w:spacing w:after="0" w:line="240" w:lineRule="auto"/>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 </w:t>
      </w:r>
    </w:p>
    <w:p w:rsidR="00AC21E6" w:rsidRPr="00AC21E6" w:rsidRDefault="00AC21E6" w:rsidP="00E23BC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Občan jiného členského státu EU má právo hlasovat ve volbách do Evropského parlamentu na území České republiky za předpokladu, že</w:t>
      </w:r>
    </w:p>
    <w:p w:rsidR="006C1A20" w:rsidRDefault="00AC21E6" w:rsidP="00E23B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1A20">
        <w:rPr>
          <w:rFonts w:ascii="Times New Roman" w:eastAsia="Times New Roman" w:hAnsi="Times New Roman" w:cs="Times New Roman"/>
          <w:sz w:val="24"/>
          <w:szCs w:val="24"/>
          <w:lang w:eastAsia="cs-CZ"/>
        </w:rPr>
        <w:t>nejpozději druh</w:t>
      </w:r>
      <w:r w:rsidR="00E23BC7" w:rsidRPr="006C1A20">
        <w:rPr>
          <w:rFonts w:ascii="Times New Roman" w:eastAsia="Times New Roman" w:hAnsi="Times New Roman" w:cs="Times New Roman"/>
          <w:sz w:val="24"/>
          <w:szCs w:val="24"/>
          <w:lang w:eastAsia="cs-CZ"/>
        </w:rPr>
        <w:t>ý den voleb</w:t>
      </w:r>
      <w:r w:rsidR="00A66C5C">
        <w:rPr>
          <w:rFonts w:ascii="Times New Roman" w:eastAsia="Times New Roman" w:hAnsi="Times New Roman" w:cs="Times New Roman"/>
          <w:sz w:val="24"/>
          <w:szCs w:val="24"/>
          <w:lang w:eastAsia="cs-CZ"/>
        </w:rPr>
        <w:t xml:space="preserve"> (</w:t>
      </w:r>
      <w:r w:rsidR="00F46896">
        <w:rPr>
          <w:rFonts w:ascii="Times New Roman" w:eastAsia="Times New Roman" w:hAnsi="Times New Roman" w:cs="Times New Roman"/>
          <w:sz w:val="24"/>
          <w:szCs w:val="24"/>
          <w:lang w:eastAsia="cs-CZ"/>
        </w:rPr>
        <w:t>8</w:t>
      </w:r>
      <w:r w:rsidR="00A66C5C">
        <w:rPr>
          <w:rFonts w:ascii="Times New Roman" w:eastAsia="Times New Roman" w:hAnsi="Times New Roman" w:cs="Times New Roman"/>
          <w:sz w:val="24"/>
          <w:szCs w:val="24"/>
          <w:lang w:eastAsia="cs-CZ"/>
        </w:rPr>
        <w:t xml:space="preserve">. </w:t>
      </w:r>
      <w:r w:rsidR="00F46896">
        <w:rPr>
          <w:rFonts w:ascii="Times New Roman" w:eastAsia="Times New Roman" w:hAnsi="Times New Roman" w:cs="Times New Roman"/>
          <w:sz w:val="24"/>
          <w:szCs w:val="24"/>
          <w:lang w:eastAsia="cs-CZ"/>
        </w:rPr>
        <w:t>června</w:t>
      </w:r>
      <w:r w:rsidR="00A66C5C">
        <w:rPr>
          <w:rFonts w:ascii="Times New Roman" w:eastAsia="Times New Roman" w:hAnsi="Times New Roman" w:cs="Times New Roman"/>
          <w:sz w:val="24"/>
          <w:szCs w:val="24"/>
          <w:lang w:eastAsia="cs-CZ"/>
        </w:rPr>
        <w:t xml:space="preserve"> 20</w:t>
      </w:r>
      <w:r w:rsidR="00F46896">
        <w:rPr>
          <w:rFonts w:ascii="Times New Roman" w:eastAsia="Times New Roman" w:hAnsi="Times New Roman" w:cs="Times New Roman"/>
          <w:sz w:val="24"/>
          <w:szCs w:val="24"/>
          <w:lang w:eastAsia="cs-CZ"/>
        </w:rPr>
        <w:t>24</w:t>
      </w:r>
      <w:r w:rsidR="00A66C5C">
        <w:rPr>
          <w:rFonts w:ascii="Times New Roman" w:eastAsia="Times New Roman" w:hAnsi="Times New Roman" w:cs="Times New Roman"/>
          <w:sz w:val="24"/>
          <w:szCs w:val="24"/>
          <w:lang w:eastAsia="cs-CZ"/>
        </w:rPr>
        <w:t>)</w:t>
      </w:r>
      <w:r w:rsidR="00E23BC7" w:rsidRPr="006C1A20">
        <w:rPr>
          <w:rFonts w:ascii="Times New Roman" w:eastAsia="Times New Roman" w:hAnsi="Times New Roman" w:cs="Times New Roman"/>
          <w:sz w:val="24"/>
          <w:szCs w:val="24"/>
          <w:lang w:eastAsia="cs-CZ"/>
        </w:rPr>
        <w:t xml:space="preserve"> dosáhl věku 18 let,</w:t>
      </w:r>
    </w:p>
    <w:p w:rsidR="00E23BC7" w:rsidRPr="006C1A20" w:rsidRDefault="00AC21E6" w:rsidP="00E23B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1A20">
        <w:rPr>
          <w:rFonts w:ascii="Times New Roman" w:eastAsia="Times New Roman" w:hAnsi="Times New Roman" w:cs="Times New Roman"/>
          <w:sz w:val="24"/>
          <w:szCs w:val="24"/>
          <w:lang w:eastAsia="cs-CZ"/>
        </w:rPr>
        <w:t>je po dobu nejméně 45 dnů přihlášen k trvalému pobytu nebo přechodnému pobytu na území Č</w:t>
      </w:r>
      <w:r w:rsidR="00A66C5C">
        <w:rPr>
          <w:rFonts w:ascii="Times New Roman" w:eastAsia="Times New Roman" w:hAnsi="Times New Roman" w:cs="Times New Roman"/>
          <w:sz w:val="24"/>
          <w:szCs w:val="24"/>
          <w:lang w:eastAsia="cs-CZ"/>
        </w:rPr>
        <w:t xml:space="preserve">eské republiky (tj. nejméně od </w:t>
      </w:r>
      <w:r w:rsidR="00F46896">
        <w:rPr>
          <w:rFonts w:ascii="Times New Roman" w:eastAsia="Times New Roman" w:hAnsi="Times New Roman" w:cs="Times New Roman"/>
          <w:sz w:val="24"/>
          <w:szCs w:val="24"/>
          <w:lang w:eastAsia="cs-CZ"/>
        </w:rPr>
        <w:t>24</w:t>
      </w:r>
      <w:r w:rsidR="00A66C5C">
        <w:rPr>
          <w:rFonts w:ascii="Times New Roman" w:eastAsia="Times New Roman" w:hAnsi="Times New Roman" w:cs="Times New Roman"/>
          <w:sz w:val="24"/>
          <w:szCs w:val="24"/>
          <w:lang w:eastAsia="cs-CZ"/>
        </w:rPr>
        <w:t>. dubna 20</w:t>
      </w:r>
      <w:r w:rsidR="00F46896">
        <w:rPr>
          <w:rFonts w:ascii="Times New Roman" w:eastAsia="Times New Roman" w:hAnsi="Times New Roman" w:cs="Times New Roman"/>
          <w:sz w:val="24"/>
          <w:szCs w:val="24"/>
          <w:lang w:eastAsia="cs-CZ"/>
        </w:rPr>
        <w:t>24</w:t>
      </w:r>
      <w:r w:rsidRPr="006C1A20">
        <w:rPr>
          <w:rFonts w:ascii="Times New Roman" w:eastAsia="Times New Roman" w:hAnsi="Times New Roman" w:cs="Times New Roman"/>
          <w:sz w:val="24"/>
          <w:szCs w:val="24"/>
          <w:lang w:eastAsia="cs-CZ"/>
        </w:rPr>
        <w:t>),</w:t>
      </w:r>
    </w:p>
    <w:p w:rsidR="00AC21E6" w:rsidRDefault="00A66C5C" w:rsidP="00E23B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nemá omezenou svéprávnost k výkonu volebního práva nebo nemá omezenou osobní svobodu z důvodu ochrany zdraví lidu</w:t>
      </w:r>
    </w:p>
    <w:p w:rsidR="00A66C5C" w:rsidRPr="00E23BC7" w:rsidRDefault="00A66C5C" w:rsidP="00E23B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u obecního úřadu v místě svého pobytu zapsán v seznamu voličů pro volby do Evropského parlamentu</w:t>
      </w:r>
    </w:p>
    <w:p w:rsidR="00AC21E6" w:rsidRPr="00AC21E6" w:rsidRDefault="00AC21E6" w:rsidP="00E23BC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Seznam voličů pro volby do Evropského parlamentu vede obecní úřad, městský úřad, úřad městyse, magistrát statutárního města, které není územně členěno, úřad městské části nebo městského obvodu (dále jen „obecní úřad“). Tento seznam sestavuje obecní úřad pro každé volby do Evropského parlamentu postupem daným zákonem. Občan jiného členského státu EU je do tohoto seznamu zapsán, jestliže</w:t>
      </w:r>
    </w:p>
    <w:p w:rsidR="00AC21E6" w:rsidRPr="00AC21E6" w:rsidRDefault="00AC21E6" w:rsidP="00E23BC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o zápis do seznamu voličů pro volby do Evropského parlamentu na území České republiky požádá,</w:t>
      </w:r>
    </w:p>
    <w:p w:rsidR="00AC21E6" w:rsidRPr="00AC21E6" w:rsidRDefault="00AC21E6" w:rsidP="00E23BC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o zápis do seznamu voličů pro volby do Evropského parlamentu na území České republiky požádal již při minulých v</w:t>
      </w:r>
      <w:r w:rsidR="00A66C5C">
        <w:rPr>
          <w:rFonts w:ascii="Times New Roman" w:eastAsia="Times New Roman" w:hAnsi="Times New Roman" w:cs="Times New Roman"/>
          <w:sz w:val="24"/>
          <w:szCs w:val="24"/>
          <w:lang w:eastAsia="cs-CZ"/>
        </w:rPr>
        <w:t>olbách do Evropského parlamentu</w:t>
      </w:r>
      <w:r w:rsidRPr="00AC21E6">
        <w:rPr>
          <w:rFonts w:ascii="Times New Roman" w:eastAsia="Times New Roman" w:hAnsi="Times New Roman" w:cs="Times New Roman"/>
          <w:sz w:val="24"/>
          <w:szCs w:val="24"/>
          <w:lang w:eastAsia="cs-CZ"/>
        </w:rPr>
        <w:t xml:space="preserve"> a od té doby nepožádal o vyškrtnutí z tohoto seznamu a stále splňuje podmínky pro výkon práva volit,</w:t>
      </w:r>
    </w:p>
    <w:p w:rsidR="00AC21E6" w:rsidRPr="00AC21E6" w:rsidRDefault="00AC21E6" w:rsidP="00E23BC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je veden v dodatku stálého seznamu voličů pro účely voleb do zastupitelstev obcí a u obecního úřadu, u kterého je v dodatku stálého seznamu voličů veden, podá žádost o přenesení svých údajů z dodatku stálého seznamu voličů do seznamu voličů pro volby do Evropského parlamentu. </w:t>
      </w:r>
    </w:p>
    <w:p w:rsidR="00E23BC7" w:rsidRDefault="00AC21E6" w:rsidP="00E23BC7">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 xml:space="preserve">Občan jiného členského státu EU, který má právo volit ve volbách do Evropského parlamentu na území České republiky, projeví svou vůli hlasovat v těchto volbách na území České republiky tím, že </w:t>
      </w:r>
      <w:r w:rsidRPr="00AC21E6">
        <w:rPr>
          <w:rFonts w:ascii="Times New Roman" w:eastAsia="Times New Roman" w:hAnsi="Times New Roman" w:cs="Times New Roman"/>
          <w:b/>
          <w:bCs/>
          <w:sz w:val="24"/>
          <w:szCs w:val="24"/>
          <w:lang w:eastAsia="cs-CZ"/>
        </w:rPr>
        <w:t>podá u obecního úřadu, v jehož správním obvodu je přihlášen k trvalému pobytu nebo k přechodnému pobytu na území České republiky, nejpozději 40 dnů př</w:t>
      </w:r>
      <w:r w:rsidR="00A66C5C">
        <w:rPr>
          <w:rFonts w:ascii="Times New Roman" w:eastAsia="Times New Roman" w:hAnsi="Times New Roman" w:cs="Times New Roman"/>
          <w:b/>
          <w:bCs/>
          <w:sz w:val="24"/>
          <w:szCs w:val="24"/>
          <w:lang w:eastAsia="cs-CZ"/>
        </w:rPr>
        <w:t xml:space="preserve">ede dnem voleb, tj. nejpozději </w:t>
      </w:r>
      <w:r w:rsidR="00F46896">
        <w:rPr>
          <w:rFonts w:ascii="Times New Roman" w:eastAsia="Times New Roman" w:hAnsi="Times New Roman" w:cs="Times New Roman"/>
          <w:b/>
          <w:bCs/>
          <w:sz w:val="24"/>
          <w:szCs w:val="24"/>
          <w:lang w:eastAsia="cs-CZ"/>
        </w:rPr>
        <w:t>28</w:t>
      </w:r>
      <w:r w:rsidR="00A66C5C">
        <w:rPr>
          <w:rFonts w:ascii="Times New Roman" w:eastAsia="Times New Roman" w:hAnsi="Times New Roman" w:cs="Times New Roman"/>
          <w:b/>
          <w:bCs/>
          <w:sz w:val="24"/>
          <w:szCs w:val="24"/>
          <w:lang w:eastAsia="cs-CZ"/>
        </w:rPr>
        <w:t>. dubna 20</w:t>
      </w:r>
      <w:r w:rsidR="00F46896">
        <w:rPr>
          <w:rFonts w:ascii="Times New Roman" w:eastAsia="Times New Roman" w:hAnsi="Times New Roman" w:cs="Times New Roman"/>
          <w:b/>
          <w:bCs/>
          <w:sz w:val="24"/>
          <w:szCs w:val="24"/>
          <w:lang w:eastAsia="cs-CZ"/>
        </w:rPr>
        <w:t>24</w:t>
      </w:r>
      <w:r w:rsidRPr="00AC21E6">
        <w:rPr>
          <w:rFonts w:ascii="Times New Roman" w:eastAsia="Times New Roman" w:hAnsi="Times New Roman" w:cs="Times New Roman"/>
          <w:b/>
          <w:bCs/>
          <w:sz w:val="24"/>
          <w:szCs w:val="24"/>
          <w:lang w:eastAsia="cs-CZ"/>
        </w:rPr>
        <w:t xml:space="preserve"> do 16.00 hodin, </w:t>
      </w:r>
      <w:r w:rsidRPr="00AC21E6">
        <w:rPr>
          <w:rFonts w:ascii="Times New Roman" w:eastAsia="Times New Roman" w:hAnsi="Times New Roman" w:cs="Times New Roman"/>
          <w:b/>
          <w:bCs/>
          <w:sz w:val="24"/>
          <w:szCs w:val="24"/>
          <w:u w:val="single"/>
          <w:lang w:eastAsia="cs-CZ"/>
        </w:rPr>
        <w:t>žádost o zápis do seznamu voličů pro volby do Evropského parlamentu</w:t>
      </w:r>
      <w:r w:rsidRPr="00AC21E6">
        <w:rPr>
          <w:rFonts w:ascii="Times New Roman" w:eastAsia="Times New Roman" w:hAnsi="Times New Roman" w:cs="Times New Roman"/>
          <w:sz w:val="24"/>
          <w:szCs w:val="24"/>
          <w:lang w:eastAsia="cs-CZ"/>
        </w:rPr>
        <w:t>; to neplatí v případě, že občan jiného členského státu EU požádal o zápis do seznamu voličů pro volby do Evropského parlamentu na území České republiky již při minulých volbách do Evropského parlamentu a od té doby nepožádal o vyškrtnutí z tohoto seznamu a stále splňuje podmínky pro výkon práva volit ve volbách do Evropského parlamentu na území České republiky (těmto voličům se doporučuje, aby si svůj zápis ověřili na příslušném obecním úřadě).</w:t>
      </w:r>
      <w:r w:rsidR="00E23BC7">
        <w:rPr>
          <w:rFonts w:ascii="Times New Roman" w:eastAsia="Times New Roman" w:hAnsi="Times New Roman" w:cs="Times New Roman"/>
          <w:sz w:val="24"/>
          <w:szCs w:val="24"/>
          <w:lang w:eastAsia="cs-CZ"/>
        </w:rPr>
        <w:t xml:space="preserve"> </w:t>
      </w:r>
    </w:p>
    <w:p w:rsidR="00AC21E6" w:rsidRPr="00AC21E6" w:rsidRDefault="00AC21E6" w:rsidP="00E23BC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lastRenderedPageBreak/>
        <w:t xml:space="preserve">Občan jiného členského státu EU, který je veden v dodatku stálého seznamu voličů pro účely voleb do zastupitelstev obcí na území České republiky, podá u obecního úřadu, u kterého je v dodatku stálého seznamu voličů veden, </w:t>
      </w:r>
      <w:r w:rsidRPr="00AC21E6">
        <w:rPr>
          <w:rFonts w:ascii="Times New Roman" w:eastAsia="Times New Roman" w:hAnsi="Times New Roman" w:cs="Times New Roman"/>
          <w:b/>
          <w:bCs/>
          <w:sz w:val="24"/>
          <w:szCs w:val="24"/>
          <w:u w:val="single"/>
          <w:lang w:eastAsia="cs-CZ"/>
        </w:rPr>
        <w:t>žádost o přenesení svých údajů z dodatku stálého seznamu voličů do seznamu voličů pro volby do Evropského parlamentu</w:t>
      </w:r>
      <w:r w:rsidRPr="00AC21E6">
        <w:rPr>
          <w:rFonts w:ascii="Times New Roman" w:eastAsia="Times New Roman" w:hAnsi="Times New Roman" w:cs="Times New Roman"/>
          <w:sz w:val="24"/>
          <w:szCs w:val="24"/>
          <w:lang w:eastAsia="cs-CZ"/>
        </w:rPr>
        <w:t>; tuto žádost je třeba podat nejpozději 40 dnů pře</w:t>
      </w:r>
      <w:r w:rsidR="00A66C5C">
        <w:rPr>
          <w:rFonts w:ascii="Times New Roman" w:eastAsia="Times New Roman" w:hAnsi="Times New Roman" w:cs="Times New Roman"/>
          <w:sz w:val="24"/>
          <w:szCs w:val="24"/>
          <w:lang w:eastAsia="cs-CZ"/>
        </w:rPr>
        <w:t xml:space="preserve">de dnem voleb, tj. nejpozději </w:t>
      </w:r>
      <w:r w:rsidR="00F46896">
        <w:rPr>
          <w:rFonts w:ascii="Times New Roman" w:eastAsia="Times New Roman" w:hAnsi="Times New Roman" w:cs="Times New Roman"/>
          <w:sz w:val="24"/>
          <w:szCs w:val="24"/>
          <w:lang w:eastAsia="cs-CZ"/>
        </w:rPr>
        <w:t>28</w:t>
      </w:r>
      <w:r w:rsidR="00A66C5C">
        <w:rPr>
          <w:rFonts w:ascii="Times New Roman" w:eastAsia="Times New Roman" w:hAnsi="Times New Roman" w:cs="Times New Roman"/>
          <w:sz w:val="24"/>
          <w:szCs w:val="24"/>
          <w:lang w:eastAsia="cs-CZ"/>
        </w:rPr>
        <w:t>. dubna 20</w:t>
      </w:r>
      <w:r w:rsidR="00F46896">
        <w:rPr>
          <w:rFonts w:ascii="Times New Roman" w:eastAsia="Times New Roman" w:hAnsi="Times New Roman" w:cs="Times New Roman"/>
          <w:sz w:val="24"/>
          <w:szCs w:val="24"/>
          <w:lang w:eastAsia="cs-CZ"/>
        </w:rPr>
        <w:t>24</w:t>
      </w:r>
      <w:r w:rsidRPr="00AC21E6">
        <w:rPr>
          <w:rFonts w:ascii="Times New Roman" w:eastAsia="Times New Roman" w:hAnsi="Times New Roman" w:cs="Times New Roman"/>
          <w:sz w:val="24"/>
          <w:szCs w:val="24"/>
          <w:lang w:eastAsia="cs-CZ"/>
        </w:rPr>
        <w:t xml:space="preserve"> do 16.00 hodin. </w:t>
      </w:r>
    </w:p>
    <w:p w:rsidR="00AC21E6" w:rsidRPr="00AC21E6" w:rsidRDefault="00AC21E6" w:rsidP="00E23BC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23BC7">
        <w:rPr>
          <w:rFonts w:ascii="Times New Roman" w:eastAsia="Times New Roman" w:hAnsi="Times New Roman" w:cs="Times New Roman"/>
          <w:b/>
          <w:sz w:val="24"/>
          <w:szCs w:val="24"/>
          <w:lang w:eastAsia="cs-CZ"/>
        </w:rPr>
        <w:t>Žádosti je nutné podávat osobně.</w:t>
      </w:r>
      <w:r w:rsidRPr="00AC21E6">
        <w:rPr>
          <w:rFonts w:ascii="Times New Roman" w:eastAsia="Times New Roman" w:hAnsi="Times New Roman" w:cs="Times New Roman"/>
          <w:sz w:val="24"/>
          <w:szCs w:val="24"/>
          <w:lang w:eastAsia="cs-CZ"/>
        </w:rPr>
        <w:t xml:space="preserve"> Při podání žádosti se občan jiného členského státu EU prokáže platným průkazem totožnosti. Obecní úřad žadatele o zápis do seznamu voličů pro volby do Evropského parlamentu nejpozději 1</w:t>
      </w:r>
      <w:r w:rsidR="00A66C5C">
        <w:rPr>
          <w:rFonts w:ascii="Times New Roman" w:eastAsia="Times New Roman" w:hAnsi="Times New Roman" w:cs="Times New Roman"/>
          <w:sz w:val="24"/>
          <w:szCs w:val="24"/>
          <w:lang w:eastAsia="cs-CZ"/>
        </w:rPr>
        <w:t>5 dnů přede dnem voleb, tj. do </w:t>
      </w:r>
      <w:r w:rsidR="00F46896">
        <w:rPr>
          <w:rFonts w:ascii="Times New Roman" w:eastAsia="Times New Roman" w:hAnsi="Times New Roman" w:cs="Times New Roman"/>
          <w:sz w:val="24"/>
          <w:szCs w:val="24"/>
          <w:lang w:eastAsia="cs-CZ"/>
        </w:rPr>
        <w:t>23</w:t>
      </w:r>
      <w:r w:rsidR="00A66C5C">
        <w:rPr>
          <w:rFonts w:ascii="Times New Roman" w:eastAsia="Times New Roman" w:hAnsi="Times New Roman" w:cs="Times New Roman"/>
          <w:sz w:val="24"/>
          <w:szCs w:val="24"/>
          <w:lang w:eastAsia="cs-CZ"/>
        </w:rPr>
        <w:t>. května 20</w:t>
      </w:r>
      <w:r w:rsidR="00F46896">
        <w:rPr>
          <w:rFonts w:ascii="Times New Roman" w:eastAsia="Times New Roman" w:hAnsi="Times New Roman" w:cs="Times New Roman"/>
          <w:sz w:val="24"/>
          <w:szCs w:val="24"/>
          <w:lang w:eastAsia="cs-CZ"/>
        </w:rPr>
        <w:t>24</w:t>
      </w:r>
      <w:r w:rsidRPr="00AC21E6">
        <w:rPr>
          <w:rFonts w:ascii="Times New Roman" w:eastAsia="Times New Roman" w:hAnsi="Times New Roman" w:cs="Times New Roman"/>
          <w:sz w:val="24"/>
          <w:szCs w:val="24"/>
          <w:lang w:eastAsia="cs-CZ"/>
        </w:rPr>
        <w:t>, informuje o tom, jak byla jeho žádost vyřízena. </w:t>
      </w:r>
    </w:p>
    <w:p w:rsidR="00AC21E6" w:rsidRPr="00AC21E6" w:rsidRDefault="00AC21E6" w:rsidP="00E23BC7">
      <w:pPr>
        <w:spacing w:after="0"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 K žádosti o zápis do seznamu voličů pro volby do Evropského parlamentu a k žádosti o přenesení údajů z dodatku stálého seznamu voličů do seznamu voličů pro volby do Evropského parlamentu musí být přiloženo čestné prohlášení, ve kterém žadatel uvede:</w:t>
      </w:r>
    </w:p>
    <w:p w:rsidR="00AC21E6" w:rsidRPr="00AC21E6" w:rsidRDefault="00AC21E6" w:rsidP="00E23B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 xml:space="preserve">svoji státní příslušnost, </w:t>
      </w:r>
    </w:p>
    <w:p w:rsidR="00AC21E6" w:rsidRPr="00AC21E6" w:rsidRDefault="00AC21E6" w:rsidP="00E23B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m</w:t>
      </w:r>
      <w:r w:rsidR="007645E2">
        <w:rPr>
          <w:rFonts w:ascii="Times New Roman" w:eastAsia="Times New Roman" w:hAnsi="Times New Roman" w:cs="Times New Roman"/>
          <w:sz w:val="24"/>
          <w:szCs w:val="24"/>
          <w:lang w:eastAsia="cs-CZ"/>
        </w:rPr>
        <w:t>í</w:t>
      </w:r>
      <w:r w:rsidRPr="00AC21E6">
        <w:rPr>
          <w:rFonts w:ascii="Times New Roman" w:eastAsia="Times New Roman" w:hAnsi="Times New Roman" w:cs="Times New Roman"/>
          <w:sz w:val="24"/>
          <w:szCs w:val="24"/>
          <w:lang w:eastAsia="cs-CZ"/>
        </w:rPr>
        <w:t xml:space="preserve">sto pobytu, </w:t>
      </w:r>
    </w:p>
    <w:p w:rsidR="00AC21E6" w:rsidRPr="00AC21E6" w:rsidRDefault="00AC21E6" w:rsidP="00E23B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 xml:space="preserve">adresu volebního obvodu, kde byl dosud pro volby do Evropského parlamentu veden ve volební evidenci a </w:t>
      </w:r>
    </w:p>
    <w:p w:rsidR="006C1A20" w:rsidRDefault="00AC21E6" w:rsidP="006C1A2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C21E6">
        <w:rPr>
          <w:rFonts w:ascii="Times New Roman" w:eastAsia="Times New Roman" w:hAnsi="Times New Roman" w:cs="Times New Roman"/>
          <w:sz w:val="24"/>
          <w:szCs w:val="24"/>
          <w:lang w:eastAsia="cs-CZ"/>
        </w:rPr>
        <w:t xml:space="preserve">to, že bude hlasovat ve volbách do Evropského parlamentu pouze na území České republiky. </w:t>
      </w:r>
    </w:p>
    <w:p w:rsidR="006C1A20" w:rsidRPr="006C1A20" w:rsidRDefault="006C1A20" w:rsidP="006C1A20">
      <w:pPr>
        <w:spacing w:before="100" w:beforeAutospacing="1" w:after="100" w:afterAutospacing="1" w:line="240" w:lineRule="auto"/>
        <w:ind w:left="360"/>
        <w:jc w:val="both"/>
        <w:rPr>
          <w:rFonts w:ascii="Times New Roman" w:eastAsia="Times New Roman" w:hAnsi="Times New Roman" w:cs="Times New Roman"/>
          <w:color w:val="FF0000"/>
          <w:sz w:val="24"/>
          <w:szCs w:val="24"/>
          <w:lang w:eastAsia="cs-CZ"/>
        </w:rPr>
      </w:pPr>
      <w:r w:rsidRPr="006C1A20">
        <w:rPr>
          <w:rFonts w:ascii="Times New Roman" w:eastAsia="Times New Roman" w:hAnsi="Times New Roman" w:cs="Times New Roman"/>
          <w:color w:val="FF0000"/>
          <w:sz w:val="24"/>
          <w:szCs w:val="24"/>
          <w:lang w:eastAsia="cs-CZ"/>
        </w:rPr>
        <w:t xml:space="preserve">Na Městském úřadu Velké Meziříčí </w:t>
      </w:r>
      <w:r w:rsidR="008B227E">
        <w:rPr>
          <w:rFonts w:ascii="Times New Roman" w:eastAsia="Times New Roman" w:hAnsi="Times New Roman" w:cs="Times New Roman"/>
          <w:color w:val="FF0000"/>
          <w:sz w:val="24"/>
          <w:szCs w:val="24"/>
          <w:lang w:eastAsia="cs-CZ"/>
        </w:rPr>
        <w:t xml:space="preserve">bude </w:t>
      </w:r>
      <w:r w:rsidR="000B3DDB">
        <w:rPr>
          <w:rFonts w:ascii="Times New Roman" w:eastAsia="Times New Roman" w:hAnsi="Times New Roman" w:cs="Times New Roman"/>
          <w:color w:val="FF0000"/>
          <w:sz w:val="24"/>
          <w:szCs w:val="24"/>
          <w:lang w:eastAsia="cs-CZ"/>
        </w:rPr>
        <w:t>28. dubna 2024 v době od 8.00</w:t>
      </w:r>
      <w:bookmarkStart w:id="0" w:name="_GoBack"/>
      <w:bookmarkEnd w:id="0"/>
      <w:r w:rsidR="000B3DDB">
        <w:rPr>
          <w:rFonts w:ascii="Times New Roman" w:eastAsia="Times New Roman" w:hAnsi="Times New Roman" w:cs="Times New Roman"/>
          <w:color w:val="FF0000"/>
          <w:sz w:val="24"/>
          <w:szCs w:val="24"/>
          <w:lang w:eastAsia="cs-CZ"/>
        </w:rPr>
        <w:t xml:space="preserve"> do 16.00 hodin s</w:t>
      </w:r>
      <w:r w:rsidR="008B227E">
        <w:rPr>
          <w:rFonts w:ascii="Times New Roman" w:eastAsia="Times New Roman" w:hAnsi="Times New Roman" w:cs="Times New Roman"/>
          <w:color w:val="FF0000"/>
          <w:sz w:val="24"/>
          <w:szCs w:val="24"/>
          <w:lang w:eastAsia="cs-CZ"/>
        </w:rPr>
        <w:t>lužba na tele</w:t>
      </w:r>
      <w:r w:rsidR="00D1319B">
        <w:rPr>
          <w:rFonts w:ascii="Times New Roman" w:eastAsia="Times New Roman" w:hAnsi="Times New Roman" w:cs="Times New Roman"/>
          <w:color w:val="FF0000"/>
          <w:sz w:val="24"/>
          <w:szCs w:val="24"/>
          <w:lang w:eastAsia="cs-CZ"/>
        </w:rPr>
        <w:t xml:space="preserve">fonním čísle 777 792 077 a bude možné podat žádost o zápis do seznamu voličů pověřené osobě na adrese </w:t>
      </w:r>
      <w:r w:rsidR="000B3DDB">
        <w:rPr>
          <w:rFonts w:ascii="Times New Roman" w:eastAsia="Times New Roman" w:hAnsi="Times New Roman" w:cs="Times New Roman"/>
          <w:color w:val="FF0000"/>
          <w:sz w:val="24"/>
          <w:szCs w:val="24"/>
          <w:lang w:eastAsia="cs-CZ"/>
        </w:rPr>
        <w:t>Radnická</w:t>
      </w:r>
      <w:r w:rsidR="00D1319B">
        <w:rPr>
          <w:rFonts w:ascii="Times New Roman" w:eastAsia="Times New Roman" w:hAnsi="Times New Roman" w:cs="Times New Roman"/>
          <w:color w:val="FF0000"/>
          <w:sz w:val="24"/>
          <w:szCs w:val="24"/>
          <w:lang w:eastAsia="cs-CZ"/>
        </w:rPr>
        <w:t xml:space="preserve"> 29/1</w:t>
      </w:r>
      <w:r w:rsidR="000B3DDB">
        <w:rPr>
          <w:rFonts w:ascii="Times New Roman" w:eastAsia="Times New Roman" w:hAnsi="Times New Roman" w:cs="Times New Roman"/>
          <w:color w:val="FF0000"/>
          <w:sz w:val="24"/>
          <w:szCs w:val="24"/>
          <w:lang w:eastAsia="cs-CZ"/>
        </w:rPr>
        <w:t>, Velké Meziříčí</w:t>
      </w:r>
      <w:r w:rsidR="00D1319B">
        <w:rPr>
          <w:rFonts w:ascii="Times New Roman" w:eastAsia="Times New Roman" w:hAnsi="Times New Roman" w:cs="Times New Roman"/>
          <w:color w:val="FF0000"/>
          <w:sz w:val="24"/>
          <w:szCs w:val="24"/>
          <w:lang w:eastAsia="cs-CZ"/>
        </w:rPr>
        <w:t>.</w:t>
      </w:r>
    </w:p>
    <w:p w:rsidR="006C1A20" w:rsidRPr="006C1A20" w:rsidRDefault="006C1A20" w:rsidP="006C1A2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sectPr w:rsidR="006C1A20" w:rsidRPr="006C1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1BC0"/>
    <w:multiLevelType w:val="multilevel"/>
    <w:tmpl w:val="BB3E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93DE7"/>
    <w:multiLevelType w:val="multilevel"/>
    <w:tmpl w:val="22D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31964"/>
    <w:multiLevelType w:val="multilevel"/>
    <w:tmpl w:val="A21A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A3F28"/>
    <w:multiLevelType w:val="multilevel"/>
    <w:tmpl w:val="30F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50A39"/>
    <w:multiLevelType w:val="multilevel"/>
    <w:tmpl w:val="BA78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F0EC3"/>
    <w:multiLevelType w:val="multilevel"/>
    <w:tmpl w:val="145C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97DE2"/>
    <w:multiLevelType w:val="multilevel"/>
    <w:tmpl w:val="327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0260F"/>
    <w:multiLevelType w:val="multilevel"/>
    <w:tmpl w:val="9B5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64E73"/>
    <w:multiLevelType w:val="multilevel"/>
    <w:tmpl w:val="C6F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61B09"/>
    <w:multiLevelType w:val="multilevel"/>
    <w:tmpl w:val="98D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E155D"/>
    <w:multiLevelType w:val="multilevel"/>
    <w:tmpl w:val="A368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B1565"/>
    <w:multiLevelType w:val="multilevel"/>
    <w:tmpl w:val="D85E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9"/>
  </w:num>
  <w:num w:numId="6">
    <w:abstractNumId w:val="6"/>
  </w:num>
  <w:num w:numId="7">
    <w:abstractNumId w:val="11"/>
  </w:num>
  <w:num w:numId="8">
    <w:abstractNumId w:val="2"/>
  </w:num>
  <w:num w:numId="9">
    <w:abstractNumId w:val="4"/>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E6"/>
    <w:rsid w:val="000B3DDB"/>
    <w:rsid w:val="00286118"/>
    <w:rsid w:val="003B4DCC"/>
    <w:rsid w:val="006C1A20"/>
    <w:rsid w:val="007473F0"/>
    <w:rsid w:val="007645E2"/>
    <w:rsid w:val="007912E9"/>
    <w:rsid w:val="008466A1"/>
    <w:rsid w:val="008B227E"/>
    <w:rsid w:val="00A66C5C"/>
    <w:rsid w:val="00A76729"/>
    <w:rsid w:val="00AC21E6"/>
    <w:rsid w:val="00B25EFD"/>
    <w:rsid w:val="00B96439"/>
    <w:rsid w:val="00BD7026"/>
    <w:rsid w:val="00D1319B"/>
    <w:rsid w:val="00E23BC7"/>
    <w:rsid w:val="00F46896"/>
    <w:rsid w:val="00F62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3821"/>
  <w15:docId w15:val="{30E38DDC-01CD-4619-9F08-968783D0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AC21E6"/>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C21E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21E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C21E6"/>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AC21E6"/>
    <w:rPr>
      <w:color w:val="0000FF"/>
      <w:u w:val="single"/>
    </w:rPr>
  </w:style>
  <w:style w:type="paragraph" w:styleId="Normlnweb">
    <w:name w:val="Normal (Web)"/>
    <w:basedOn w:val="Normln"/>
    <w:uiPriority w:val="99"/>
    <w:semiHidden/>
    <w:unhideWhenUsed/>
    <w:rsid w:val="00AC21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C2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7490">
      <w:bodyDiv w:val="1"/>
      <w:marLeft w:val="0"/>
      <w:marRight w:val="0"/>
      <w:marTop w:val="0"/>
      <w:marBottom w:val="0"/>
      <w:divBdr>
        <w:top w:val="none" w:sz="0" w:space="0" w:color="auto"/>
        <w:left w:val="none" w:sz="0" w:space="0" w:color="auto"/>
        <w:bottom w:val="none" w:sz="0" w:space="0" w:color="auto"/>
        <w:right w:val="none" w:sz="0" w:space="0" w:color="auto"/>
      </w:divBdr>
      <w:divsChild>
        <w:div w:id="230770583">
          <w:marLeft w:val="0"/>
          <w:marRight w:val="0"/>
          <w:marTop w:val="0"/>
          <w:marBottom w:val="0"/>
          <w:divBdr>
            <w:top w:val="none" w:sz="0" w:space="0" w:color="auto"/>
            <w:left w:val="none" w:sz="0" w:space="0" w:color="auto"/>
            <w:bottom w:val="none" w:sz="0" w:space="0" w:color="auto"/>
            <w:right w:val="none" w:sz="0" w:space="0" w:color="auto"/>
          </w:divBdr>
          <w:divsChild>
            <w:div w:id="1345865460">
              <w:marLeft w:val="0"/>
              <w:marRight w:val="0"/>
              <w:marTop w:val="0"/>
              <w:marBottom w:val="0"/>
              <w:divBdr>
                <w:top w:val="none" w:sz="0" w:space="0" w:color="auto"/>
                <w:left w:val="none" w:sz="0" w:space="0" w:color="auto"/>
                <w:bottom w:val="none" w:sz="0" w:space="0" w:color="auto"/>
                <w:right w:val="none" w:sz="0" w:space="0" w:color="auto"/>
              </w:divBdr>
              <w:divsChild>
                <w:div w:id="17124843">
                  <w:marLeft w:val="0"/>
                  <w:marRight w:val="0"/>
                  <w:marTop w:val="0"/>
                  <w:marBottom w:val="0"/>
                  <w:divBdr>
                    <w:top w:val="none" w:sz="0" w:space="0" w:color="auto"/>
                    <w:left w:val="none" w:sz="0" w:space="0" w:color="auto"/>
                    <w:bottom w:val="none" w:sz="0" w:space="0" w:color="auto"/>
                    <w:right w:val="none" w:sz="0" w:space="0" w:color="auto"/>
                  </w:divBdr>
                  <w:divsChild>
                    <w:div w:id="687800470">
                      <w:marLeft w:val="0"/>
                      <w:marRight w:val="0"/>
                      <w:marTop w:val="0"/>
                      <w:marBottom w:val="0"/>
                      <w:divBdr>
                        <w:top w:val="none" w:sz="0" w:space="0" w:color="auto"/>
                        <w:left w:val="none" w:sz="0" w:space="0" w:color="auto"/>
                        <w:bottom w:val="none" w:sz="0" w:space="0" w:color="auto"/>
                        <w:right w:val="none" w:sz="0" w:space="0" w:color="auto"/>
                      </w:divBdr>
                      <w:divsChild>
                        <w:div w:id="2032342267">
                          <w:marLeft w:val="0"/>
                          <w:marRight w:val="0"/>
                          <w:marTop w:val="0"/>
                          <w:marBottom w:val="0"/>
                          <w:divBdr>
                            <w:top w:val="none" w:sz="0" w:space="0" w:color="auto"/>
                            <w:left w:val="none" w:sz="0" w:space="0" w:color="auto"/>
                            <w:bottom w:val="none" w:sz="0" w:space="0" w:color="auto"/>
                            <w:right w:val="none" w:sz="0" w:space="0" w:color="auto"/>
                          </w:divBdr>
                        </w:div>
                        <w:div w:id="1780417043">
                          <w:marLeft w:val="0"/>
                          <w:marRight w:val="0"/>
                          <w:marTop w:val="0"/>
                          <w:marBottom w:val="0"/>
                          <w:divBdr>
                            <w:top w:val="none" w:sz="0" w:space="0" w:color="auto"/>
                            <w:left w:val="none" w:sz="0" w:space="0" w:color="auto"/>
                            <w:bottom w:val="none" w:sz="0" w:space="0" w:color="auto"/>
                            <w:right w:val="none" w:sz="0" w:space="0" w:color="auto"/>
                          </w:divBdr>
                        </w:div>
                        <w:div w:id="919174818">
                          <w:marLeft w:val="0"/>
                          <w:marRight w:val="0"/>
                          <w:marTop w:val="0"/>
                          <w:marBottom w:val="0"/>
                          <w:divBdr>
                            <w:top w:val="none" w:sz="0" w:space="0" w:color="auto"/>
                            <w:left w:val="none" w:sz="0" w:space="0" w:color="auto"/>
                            <w:bottom w:val="none" w:sz="0" w:space="0" w:color="auto"/>
                            <w:right w:val="none" w:sz="0" w:space="0" w:color="auto"/>
                          </w:divBdr>
                        </w:div>
                        <w:div w:id="638268902">
                          <w:marLeft w:val="0"/>
                          <w:marRight w:val="0"/>
                          <w:marTop w:val="0"/>
                          <w:marBottom w:val="0"/>
                          <w:divBdr>
                            <w:top w:val="none" w:sz="0" w:space="0" w:color="auto"/>
                            <w:left w:val="none" w:sz="0" w:space="0" w:color="auto"/>
                            <w:bottom w:val="none" w:sz="0" w:space="0" w:color="auto"/>
                            <w:right w:val="none" w:sz="0" w:space="0" w:color="auto"/>
                          </w:divBdr>
                        </w:div>
                        <w:div w:id="1374303106">
                          <w:marLeft w:val="0"/>
                          <w:marRight w:val="0"/>
                          <w:marTop w:val="0"/>
                          <w:marBottom w:val="0"/>
                          <w:divBdr>
                            <w:top w:val="none" w:sz="0" w:space="0" w:color="auto"/>
                            <w:left w:val="none" w:sz="0" w:space="0" w:color="auto"/>
                            <w:bottom w:val="none" w:sz="0" w:space="0" w:color="auto"/>
                            <w:right w:val="none" w:sz="0" w:space="0" w:color="auto"/>
                          </w:divBdr>
                        </w:div>
                        <w:div w:id="590167006">
                          <w:marLeft w:val="0"/>
                          <w:marRight w:val="0"/>
                          <w:marTop w:val="0"/>
                          <w:marBottom w:val="0"/>
                          <w:divBdr>
                            <w:top w:val="none" w:sz="0" w:space="0" w:color="auto"/>
                            <w:left w:val="none" w:sz="0" w:space="0" w:color="auto"/>
                            <w:bottom w:val="none" w:sz="0" w:space="0" w:color="auto"/>
                            <w:right w:val="none" w:sz="0" w:space="0" w:color="auto"/>
                          </w:divBdr>
                        </w:div>
                        <w:div w:id="1017387340">
                          <w:marLeft w:val="0"/>
                          <w:marRight w:val="0"/>
                          <w:marTop w:val="0"/>
                          <w:marBottom w:val="0"/>
                          <w:divBdr>
                            <w:top w:val="none" w:sz="0" w:space="0" w:color="auto"/>
                            <w:left w:val="none" w:sz="0" w:space="0" w:color="auto"/>
                            <w:bottom w:val="none" w:sz="0" w:space="0" w:color="auto"/>
                            <w:right w:val="none" w:sz="0" w:space="0" w:color="auto"/>
                          </w:divBdr>
                        </w:div>
                        <w:div w:id="830221720">
                          <w:marLeft w:val="0"/>
                          <w:marRight w:val="0"/>
                          <w:marTop w:val="0"/>
                          <w:marBottom w:val="0"/>
                          <w:divBdr>
                            <w:top w:val="none" w:sz="0" w:space="0" w:color="auto"/>
                            <w:left w:val="none" w:sz="0" w:space="0" w:color="auto"/>
                            <w:bottom w:val="none" w:sz="0" w:space="0" w:color="auto"/>
                            <w:right w:val="none" w:sz="0" w:space="0" w:color="auto"/>
                          </w:divBdr>
                        </w:div>
                        <w:div w:id="463617437">
                          <w:marLeft w:val="0"/>
                          <w:marRight w:val="0"/>
                          <w:marTop w:val="0"/>
                          <w:marBottom w:val="0"/>
                          <w:divBdr>
                            <w:top w:val="none" w:sz="0" w:space="0" w:color="auto"/>
                            <w:left w:val="none" w:sz="0" w:space="0" w:color="auto"/>
                            <w:bottom w:val="none" w:sz="0" w:space="0" w:color="auto"/>
                            <w:right w:val="none" w:sz="0" w:space="0" w:color="auto"/>
                          </w:divBdr>
                        </w:div>
                        <w:div w:id="1445265501">
                          <w:marLeft w:val="0"/>
                          <w:marRight w:val="0"/>
                          <w:marTop w:val="0"/>
                          <w:marBottom w:val="0"/>
                          <w:divBdr>
                            <w:top w:val="none" w:sz="0" w:space="0" w:color="auto"/>
                            <w:left w:val="none" w:sz="0" w:space="0" w:color="auto"/>
                            <w:bottom w:val="none" w:sz="0" w:space="0" w:color="auto"/>
                            <w:right w:val="none" w:sz="0" w:space="0" w:color="auto"/>
                          </w:divBdr>
                        </w:div>
                        <w:div w:id="21304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592</Words>
  <Characters>3496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Krejsková Eva</dc:creator>
  <cp:lastModifiedBy>Ambrožová Hana</cp:lastModifiedBy>
  <cp:revision>6</cp:revision>
  <cp:lastPrinted>2024-04-16T11:54:00Z</cp:lastPrinted>
  <dcterms:created xsi:type="dcterms:W3CDTF">2024-04-16T09:33:00Z</dcterms:created>
  <dcterms:modified xsi:type="dcterms:W3CDTF">2024-04-17T06:30:00Z</dcterms:modified>
</cp:coreProperties>
</file>